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804CA" w:rsidRDefault="00914F4A">
      <w:pPr>
        <w:pStyle w:val="normal0"/>
        <w:widowControl w:val="0"/>
        <w:pBdr>
          <w:top w:val="nil"/>
          <w:left w:val="nil"/>
          <w:bottom w:val="nil"/>
          <w:right w:val="nil"/>
          <w:between w:val="nil"/>
        </w:pBdr>
        <w:spacing w:line="240" w:lineRule="auto"/>
        <w:jc w:val="center"/>
        <w:rPr>
          <w:color w:val="000000"/>
        </w:rPr>
      </w:pPr>
      <w:r>
        <w:rPr>
          <w:noProof/>
          <w:color w:val="000000"/>
        </w:rPr>
        <w:drawing>
          <wp:inline distT="0" distB="0" distL="0" distR="0">
            <wp:extent cx="4267200" cy="1419225"/>
            <wp:effectExtent l="19050" t="0" r="0" b="0"/>
            <wp:docPr id="2" name="Picture 1" descr="C:\Users\USER\Desktop\logo-104899906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logo-1048999061.png"/>
                    <pic:cNvPicPr>
                      <a:picLocks noChangeAspect="1" noChangeArrowheads="1"/>
                    </pic:cNvPicPr>
                  </pic:nvPicPr>
                  <pic:blipFill>
                    <a:blip r:embed="rId4"/>
                    <a:srcRect/>
                    <a:stretch>
                      <a:fillRect/>
                    </a:stretch>
                  </pic:blipFill>
                  <pic:spPr bwMode="auto">
                    <a:xfrm>
                      <a:off x="0" y="0"/>
                      <a:ext cx="4267200" cy="1419225"/>
                    </a:xfrm>
                    <a:prstGeom prst="rect">
                      <a:avLst/>
                    </a:prstGeom>
                    <a:noFill/>
                    <a:ln w="9525">
                      <a:noFill/>
                      <a:miter lim="800000"/>
                      <a:headEnd/>
                      <a:tailEnd/>
                    </a:ln>
                  </pic:spPr>
                </pic:pic>
              </a:graphicData>
            </a:graphic>
          </wp:inline>
        </w:drawing>
      </w:r>
    </w:p>
    <w:p w:rsidR="00914F4A" w:rsidRDefault="00914F4A">
      <w:pPr>
        <w:pStyle w:val="normal0"/>
        <w:widowControl w:val="0"/>
        <w:pBdr>
          <w:top w:val="nil"/>
          <w:left w:val="nil"/>
          <w:bottom w:val="nil"/>
          <w:right w:val="nil"/>
          <w:between w:val="nil"/>
        </w:pBdr>
        <w:spacing w:before="13" w:line="240" w:lineRule="auto"/>
        <w:jc w:val="center"/>
        <w:rPr>
          <w:rFonts w:ascii="Times New Roman" w:eastAsia="Times New Roman" w:hAnsi="Times New Roman" w:cs="Times New Roman"/>
          <w:b/>
          <w:color w:val="000000"/>
          <w:sz w:val="31"/>
          <w:szCs w:val="31"/>
        </w:rPr>
      </w:pPr>
    </w:p>
    <w:p w:rsidR="007804CA" w:rsidRDefault="00061FCD">
      <w:pPr>
        <w:pStyle w:val="normal0"/>
        <w:widowControl w:val="0"/>
        <w:pBdr>
          <w:top w:val="nil"/>
          <w:left w:val="nil"/>
          <w:bottom w:val="nil"/>
          <w:right w:val="nil"/>
          <w:between w:val="nil"/>
        </w:pBdr>
        <w:spacing w:before="13" w:line="240" w:lineRule="auto"/>
        <w:jc w:val="center"/>
        <w:rPr>
          <w:rFonts w:ascii="Times New Roman" w:eastAsia="Times New Roman" w:hAnsi="Times New Roman" w:cs="Times New Roman"/>
          <w:b/>
          <w:color w:val="000000"/>
          <w:sz w:val="31"/>
          <w:szCs w:val="31"/>
        </w:rPr>
      </w:pPr>
      <w:r>
        <w:rPr>
          <w:rFonts w:ascii="Times New Roman" w:eastAsia="Times New Roman" w:hAnsi="Times New Roman" w:cs="Times New Roman"/>
          <w:b/>
          <w:color w:val="000000"/>
          <w:sz w:val="31"/>
          <w:szCs w:val="31"/>
        </w:rPr>
        <w:t xml:space="preserve">Risk Assessment and Management Plan </w:t>
      </w:r>
    </w:p>
    <w:p w:rsidR="007804CA" w:rsidRDefault="00914F4A">
      <w:pPr>
        <w:pStyle w:val="normal0"/>
        <w:widowControl w:val="0"/>
        <w:pBdr>
          <w:top w:val="nil"/>
          <w:left w:val="nil"/>
          <w:bottom w:val="nil"/>
          <w:right w:val="nil"/>
          <w:between w:val="nil"/>
        </w:pBdr>
        <w:spacing w:before="253" w:line="240" w:lineRule="auto"/>
        <w:ind w:left="2"/>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 short description of PEDO</w:t>
      </w:r>
      <w:r w:rsidR="00061FCD">
        <w:rPr>
          <w:rFonts w:ascii="Times New Roman" w:eastAsia="Times New Roman" w:hAnsi="Times New Roman" w:cs="Times New Roman"/>
          <w:b/>
          <w:color w:val="000000"/>
          <w:sz w:val="24"/>
          <w:szCs w:val="24"/>
        </w:rPr>
        <w:t xml:space="preserve">'s structure and process for assessing and managing risk </w:t>
      </w:r>
    </w:p>
    <w:p w:rsidR="007804CA" w:rsidRDefault="00914F4A">
      <w:pPr>
        <w:pStyle w:val="normal0"/>
        <w:widowControl w:val="0"/>
        <w:pBdr>
          <w:top w:val="nil"/>
          <w:left w:val="nil"/>
          <w:bottom w:val="nil"/>
          <w:right w:val="nil"/>
          <w:between w:val="nil"/>
        </w:pBdr>
        <w:spacing w:before="238" w:line="263" w:lineRule="auto"/>
        <w:ind w:lef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PEDO</w:t>
      </w:r>
      <w:r w:rsidR="00061FCD">
        <w:rPr>
          <w:rFonts w:ascii="Times New Roman" w:eastAsia="Times New Roman" w:hAnsi="Times New Roman" w:cs="Times New Roman"/>
          <w:color w:val="000000"/>
          <w:sz w:val="24"/>
          <w:szCs w:val="24"/>
        </w:rPr>
        <w:t xml:space="preserve"> will use several risk analysis tools to scan through potential threats that are deemed </w:t>
      </w:r>
      <w:proofErr w:type="gramStart"/>
      <w:r w:rsidR="00061FCD">
        <w:rPr>
          <w:rFonts w:ascii="Times New Roman" w:eastAsia="Times New Roman" w:hAnsi="Times New Roman" w:cs="Times New Roman"/>
          <w:color w:val="000000"/>
          <w:sz w:val="24"/>
          <w:szCs w:val="24"/>
        </w:rPr>
        <w:t>to  affect</w:t>
      </w:r>
      <w:proofErr w:type="gramEnd"/>
      <w:r w:rsidR="00061FCD">
        <w:rPr>
          <w:rFonts w:ascii="Times New Roman" w:eastAsia="Times New Roman" w:hAnsi="Times New Roman" w:cs="Times New Roman"/>
          <w:color w:val="000000"/>
          <w:sz w:val="24"/>
          <w:szCs w:val="24"/>
        </w:rPr>
        <w:t xml:space="preserve"> the delivery of the project deliverables adversely. The tools help the financial controller,  the management team, and project coordinators in the identification of risks related to, for  example political, economic, social, technological, environmental and legal aspects in the </w:t>
      </w:r>
    </w:p>
    <w:p w:rsidR="007804CA" w:rsidRDefault="00061FCD">
      <w:pPr>
        <w:pStyle w:val="normal0"/>
        <w:widowControl w:val="0"/>
        <w:pBdr>
          <w:top w:val="nil"/>
          <w:left w:val="nil"/>
          <w:bottom w:val="nil"/>
          <w:right w:val="nil"/>
          <w:between w:val="nil"/>
        </w:pBdr>
        <w:spacing w:before="15" w:line="264" w:lineRule="auto"/>
        <w:ind w:hanging="1"/>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project</w:t>
      </w:r>
      <w:proofErr w:type="gramEnd"/>
      <w:r>
        <w:rPr>
          <w:rFonts w:ascii="Times New Roman" w:eastAsia="Times New Roman" w:hAnsi="Times New Roman" w:cs="Times New Roman"/>
          <w:color w:val="000000"/>
          <w:sz w:val="24"/>
          <w:szCs w:val="24"/>
        </w:rPr>
        <w:t xml:space="preserve">. This will be done through brainstorming with the affected persons and conduct  interviews, create risk checklist, use assumption analysis as is the case in this proposal and trend  tracking. These will be analyzed through grouping or categorization of the risks and </w:t>
      </w:r>
      <w:proofErr w:type="gramStart"/>
      <w:r>
        <w:rPr>
          <w:rFonts w:ascii="Times New Roman" w:eastAsia="Times New Roman" w:hAnsi="Times New Roman" w:cs="Times New Roman"/>
          <w:color w:val="000000"/>
          <w:sz w:val="24"/>
          <w:szCs w:val="24"/>
        </w:rPr>
        <w:t>management  can</w:t>
      </w:r>
      <w:proofErr w:type="gramEnd"/>
      <w:r>
        <w:rPr>
          <w:rFonts w:ascii="Times New Roman" w:eastAsia="Times New Roman" w:hAnsi="Times New Roman" w:cs="Times New Roman"/>
          <w:color w:val="000000"/>
          <w:sz w:val="24"/>
          <w:szCs w:val="24"/>
        </w:rPr>
        <w:t xml:space="preserve"> then discuss all these in the office to look into the potential ranking and possible solutions or  mitigation mechanisms in place. Regular assessments of risks will be carried out throughout </w:t>
      </w:r>
      <w:proofErr w:type="gramStart"/>
      <w:r>
        <w:rPr>
          <w:rFonts w:ascii="Times New Roman" w:eastAsia="Times New Roman" w:hAnsi="Times New Roman" w:cs="Times New Roman"/>
          <w:color w:val="000000"/>
          <w:sz w:val="24"/>
          <w:szCs w:val="24"/>
        </w:rPr>
        <w:t>the  implementation</w:t>
      </w:r>
      <w:proofErr w:type="gramEnd"/>
      <w:r>
        <w:rPr>
          <w:rFonts w:ascii="Times New Roman" w:eastAsia="Times New Roman" w:hAnsi="Times New Roman" w:cs="Times New Roman"/>
          <w:color w:val="000000"/>
          <w:sz w:val="24"/>
          <w:szCs w:val="24"/>
        </w:rPr>
        <w:t xml:space="preserve"> of this project, and any identified critical risks will be monitored and timely  reported to relevant stakeholders, including the WASH cluster, USAID, UNDSS and the  government. </w:t>
      </w:r>
    </w:p>
    <w:p w:rsidR="007804CA" w:rsidRDefault="00061FCD">
      <w:pPr>
        <w:pStyle w:val="normal0"/>
        <w:widowControl w:val="0"/>
        <w:pBdr>
          <w:top w:val="nil"/>
          <w:left w:val="nil"/>
          <w:bottom w:val="nil"/>
          <w:right w:val="nil"/>
          <w:between w:val="nil"/>
        </w:pBdr>
        <w:spacing w:before="214" w:line="263" w:lineRule="auto"/>
        <w:ind w:left="5" w:firstLine="1"/>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Policies, processes, and trainings that mitigate risk of fraud, waste, and abuse, </w:t>
      </w:r>
      <w:proofErr w:type="gramStart"/>
      <w:r>
        <w:rPr>
          <w:rFonts w:ascii="Times New Roman" w:eastAsia="Times New Roman" w:hAnsi="Times New Roman" w:cs="Times New Roman"/>
          <w:b/>
          <w:color w:val="000000"/>
          <w:sz w:val="24"/>
          <w:szCs w:val="24"/>
        </w:rPr>
        <w:t>including  those</w:t>
      </w:r>
      <w:proofErr w:type="gramEnd"/>
      <w:r>
        <w:rPr>
          <w:rFonts w:ascii="Times New Roman" w:eastAsia="Times New Roman" w:hAnsi="Times New Roman" w:cs="Times New Roman"/>
          <w:b/>
          <w:color w:val="000000"/>
          <w:sz w:val="24"/>
          <w:szCs w:val="24"/>
        </w:rPr>
        <w:t xml:space="preserve"> that promote reporting of suspected incidents </w:t>
      </w:r>
    </w:p>
    <w:p w:rsidR="007804CA" w:rsidRDefault="00061FCD">
      <w:pPr>
        <w:pStyle w:val="normal0"/>
        <w:widowControl w:val="0"/>
        <w:pBdr>
          <w:top w:val="nil"/>
          <w:left w:val="nil"/>
          <w:bottom w:val="nil"/>
          <w:right w:val="nil"/>
          <w:between w:val="nil"/>
        </w:pBdr>
        <w:spacing w:before="214"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Policies </w:t>
      </w:r>
    </w:p>
    <w:p w:rsidR="007804CA" w:rsidRDefault="00061FCD">
      <w:pPr>
        <w:pStyle w:val="normal0"/>
        <w:widowControl w:val="0"/>
        <w:pBdr>
          <w:top w:val="nil"/>
          <w:left w:val="nil"/>
          <w:bottom w:val="nil"/>
          <w:right w:val="nil"/>
          <w:between w:val="nil"/>
        </w:pBdr>
        <w:spacing w:before="235" w:line="264" w:lineRule="auto"/>
        <w:ind w:left="1"/>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PEDO  has</w:t>
      </w:r>
      <w:proofErr w:type="gramEnd"/>
      <w:r>
        <w:rPr>
          <w:rFonts w:ascii="Times New Roman" w:eastAsia="Times New Roman" w:hAnsi="Times New Roman" w:cs="Times New Roman"/>
          <w:color w:val="000000"/>
          <w:sz w:val="24"/>
          <w:szCs w:val="24"/>
        </w:rPr>
        <w:t xml:space="preserve"> elaborated organizational policies on risk management integrated into all its policy  documents (e.g. Risk management procedural manual, finance policies, safeguarding, logistics  and procurement and HR policies). The guidelines set out how risks that may face </w:t>
      </w:r>
      <w:proofErr w:type="gramStart"/>
      <w:r>
        <w:rPr>
          <w:rFonts w:ascii="Times New Roman" w:eastAsia="Times New Roman" w:hAnsi="Times New Roman" w:cs="Times New Roman"/>
          <w:color w:val="000000"/>
          <w:sz w:val="24"/>
          <w:szCs w:val="24"/>
        </w:rPr>
        <w:t>the  organizations</w:t>
      </w:r>
      <w:proofErr w:type="gramEnd"/>
      <w:r>
        <w:rPr>
          <w:rFonts w:ascii="Times New Roman" w:eastAsia="Times New Roman" w:hAnsi="Times New Roman" w:cs="Times New Roman"/>
          <w:color w:val="000000"/>
          <w:sz w:val="24"/>
          <w:szCs w:val="24"/>
        </w:rPr>
        <w:t xml:space="preserve"> can be identified, assessed, monitored and reported. It also details out </w:t>
      </w:r>
      <w:proofErr w:type="gramStart"/>
      <w:r>
        <w:rPr>
          <w:rFonts w:ascii="Times New Roman" w:eastAsia="Times New Roman" w:hAnsi="Times New Roman" w:cs="Times New Roman"/>
          <w:color w:val="000000"/>
          <w:sz w:val="24"/>
          <w:szCs w:val="24"/>
        </w:rPr>
        <w:t>the  responsibilities</w:t>
      </w:r>
      <w:proofErr w:type="gramEnd"/>
      <w:r>
        <w:rPr>
          <w:rFonts w:ascii="Times New Roman" w:eastAsia="Times New Roman" w:hAnsi="Times New Roman" w:cs="Times New Roman"/>
          <w:color w:val="000000"/>
          <w:sz w:val="24"/>
          <w:szCs w:val="24"/>
        </w:rPr>
        <w:t xml:space="preserve"> and levels within the organizations for risk management by staff. Hence, </w:t>
      </w:r>
      <w:proofErr w:type="gramStart"/>
      <w:r>
        <w:rPr>
          <w:rFonts w:ascii="Times New Roman" w:eastAsia="Times New Roman" w:hAnsi="Times New Roman" w:cs="Times New Roman"/>
          <w:color w:val="000000"/>
          <w:sz w:val="24"/>
          <w:szCs w:val="24"/>
        </w:rPr>
        <w:t>the  senior</w:t>
      </w:r>
      <w:proofErr w:type="gramEnd"/>
      <w:r>
        <w:rPr>
          <w:rFonts w:ascii="Times New Roman" w:eastAsia="Times New Roman" w:hAnsi="Times New Roman" w:cs="Times New Roman"/>
          <w:color w:val="000000"/>
          <w:sz w:val="24"/>
          <w:szCs w:val="24"/>
        </w:rPr>
        <w:t xml:space="preserve"> management of ANE will ensure existing policies and guidelines are maintained.  Procurement of project supplies will be conducted solely based on the financial and </w:t>
      </w:r>
      <w:proofErr w:type="gramStart"/>
      <w:r>
        <w:rPr>
          <w:rFonts w:ascii="Times New Roman" w:eastAsia="Times New Roman" w:hAnsi="Times New Roman" w:cs="Times New Roman"/>
          <w:color w:val="000000"/>
          <w:sz w:val="24"/>
          <w:szCs w:val="24"/>
        </w:rPr>
        <w:t>procurement  guidelines</w:t>
      </w:r>
      <w:proofErr w:type="gramEnd"/>
      <w:r>
        <w:rPr>
          <w:rFonts w:ascii="Times New Roman" w:eastAsia="Times New Roman" w:hAnsi="Times New Roman" w:cs="Times New Roman"/>
          <w:color w:val="000000"/>
          <w:sz w:val="24"/>
          <w:szCs w:val="24"/>
        </w:rPr>
        <w:t xml:space="preserve">. </w:t>
      </w:r>
    </w:p>
    <w:p w:rsidR="007804CA" w:rsidRDefault="00061FCD">
      <w:pPr>
        <w:pStyle w:val="normal0"/>
        <w:widowControl w:val="0"/>
        <w:pBdr>
          <w:top w:val="nil"/>
          <w:left w:val="nil"/>
          <w:bottom w:val="nil"/>
          <w:right w:val="nil"/>
          <w:between w:val="nil"/>
        </w:pBdr>
        <w:spacing w:before="211" w:line="240" w:lineRule="auto"/>
        <w:ind w:left="726"/>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Processes </w:t>
      </w:r>
    </w:p>
    <w:p w:rsidR="007804CA" w:rsidRDefault="006707F9">
      <w:pPr>
        <w:pStyle w:val="normal0"/>
        <w:widowControl w:val="0"/>
        <w:pBdr>
          <w:top w:val="nil"/>
          <w:left w:val="nil"/>
          <w:bottom w:val="nil"/>
          <w:right w:val="nil"/>
          <w:between w:val="nil"/>
        </w:pBdr>
        <w:spacing w:before="238" w:line="264" w:lineRule="auto"/>
        <w:ind w:left="1"/>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According to PEDO</w:t>
      </w:r>
      <w:r w:rsidR="00061FCD">
        <w:rPr>
          <w:rFonts w:ascii="Times New Roman" w:eastAsia="Times New Roman" w:hAnsi="Times New Roman" w:cs="Times New Roman"/>
          <w:color w:val="000000"/>
          <w:sz w:val="24"/>
          <w:szCs w:val="24"/>
        </w:rPr>
        <w:t xml:space="preserve">’s Risk Management policy, the first step in the risk management process is </w:t>
      </w:r>
      <w:proofErr w:type="gramStart"/>
      <w:r w:rsidR="00061FCD">
        <w:rPr>
          <w:rFonts w:ascii="Times New Roman" w:eastAsia="Times New Roman" w:hAnsi="Times New Roman" w:cs="Times New Roman"/>
          <w:color w:val="000000"/>
          <w:sz w:val="24"/>
          <w:szCs w:val="24"/>
        </w:rPr>
        <w:t>to  establish</w:t>
      </w:r>
      <w:proofErr w:type="gramEnd"/>
      <w:r w:rsidR="00061FCD">
        <w:rPr>
          <w:rFonts w:ascii="Times New Roman" w:eastAsia="Times New Roman" w:hAnsi="Times New Roman" w:cs="Times New Roman"/>
          <w:color w:val="000000"/>
          <w:sz w:val="24"/>
          <w:szCs w:val="24"/>
        </w:rPr>
        <w:t xml:space="preserve"> the context within which the activity is being conducted and where risks may arise. </w:t>
      </w:r>
      <w:proofErr w:type="gramStart"/>
      <w:r w:rsidR="00061FCD">
        <w:rPr>
          <w:rFonts w:ascii="Times New Roman" w:eastAsia="Times New Roman" w:hAnsi="Times New Roman" w:cs="Times New Roman"/>
          <w:color w:val="000000"/>
          <w:sz w:val="24"/>
          <w:szCs w:val="24"/>
        </w:rPr>
        <w:lastRenderedPageBreak/>
        <w:t>The  focus</w:t>
      </w:r>
      <w:proofErr w:type="gramEnd"/>
      <w:r w:rsidR="00061FCD">
        <w:rPr>
          <w:rFonts w:ascii="Times New Roman" w:eastAsia="Times New Roman" w:hAnsi="Times New Roman" w:cs="Times New Roman"/>
          <w:color w:val="000000"/>
          <w:sz w:val="24"/>
          <w:szCs w:val="24"/>
        </w:rPr>
        <w:t xml:space="preserve"> will be on obtaining information about the planned activity, i.e. fulfilling an objective. </w:t>
      </w:r>
      <w:proofErr w:type="gramStart"/>
      <w:r w:rsidR="00061FCD">
        <w:rPr>
          <w:rFonts w:ascii="Times New Roman" w:eastAsia="Times New Roman" w:hAnsi="Times New Roman" w:cs="Times New Roman"/>
          <w:color w:val="000000"/>
          <w:sz w:val="24"/>
          <w:szCs w:val="24"/>
        </w:rPr>
        <w:t>This  will</w:t>
      </w:r>
      <w:proofErr w:type="gramEnd"/>
      <w:r w:rsidR="00061FCD">
        <w:rPr>
          <w:rFonts w:ascii="Times New Roman" w:eastAsia="Times New Roman" w:hAnsi="Times New Roman" w:cs="Times New Roman"/>
          <w:color w:val="000000"/>
          <w:sz w:val="24"/>
          <w:szCs w:val="24"/>
        </w:rPr>
        <w:t xml:space="preserve"> be followed by clarifying objectives that will be specific, measurable, attainable, realistic,  and timely (SMART). When the context has been determined and the objectives have been </w:t>
      </w:r>
    </w:p>
    <w:p w:rsidR="007804CA" w:rsidRDefault="00061FCD">
      <w:pPr>
        <w:pStyle w:val="normal0"/>
        <w:widowControl w:val="0"/>
        <w:pBdr>
          <w:top w:val="nil"/>
          <w:left w:val="nil"/>
          <w:bottom w:val="nil"/>
          <w:right w:val="nil"/>
          <w:between w:val="nil"/>
        </w:pBdr>
        <w:spacing w:line="264" w:lineRule="auto"/>
        <w:ind w:firstLine="7"/>
        <w:jc w:val="both"/>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rPr>
        <w:t>defined</w:t>
      </w:r>
      <w:proofErr w:type="gramEnd"/>
      <w:r>
        <w:rPr>
          <w:rFonts w:ascii="Times New Roman" w:eastAsia="Times New Roman" w:hAnsi="Times New Roman" w:cs="Times New Roman"/>
          <w:color w:val="000000"/>
          <w:sz w:val="24"/>
          <w:szCs w:val="24"/>
        </w:rPr>
        <w:t xml:space="preserve">, the next step in the process is to identify the inherent risks to the activity that would  reduce or remove the likelihood of meeting the objectives while maximizing the opportunities  that could lead to improved performance. Once the inherent risk has been identified </w:t>
      </w:r>
      <w:proofErr w:type="gramStart"/>
      <w:r>
        <w:rPr>
          <w:rFonts w:ascii="Times New Roman" w:eastAsia="Times New Roman" w:hAnsi="Times New Roman" w:cs="Times New Roman"/>
          <w:color w:val="000000"/>
          <w:sz w:val="24"/>
          <w:szCs w:val="24"/>
        </w:rPr>
        <w:t>and  understood</w:t>
      </w:r>
      <w:proofErr w:type="gramEnd"/>
      <w:r>
        <w:rPr>
          <w:rFonts w:ascii="Times New Roman" w:eastAsia="Times New Roman" w:hAnsi="Times New Roman" w:cs="Times New Roman"/>
          <w:color w:val="000000"/>
          <w:sz w:val="24"/>
          <w:szCs w:val="24"/>
        </w:rPr>
        <w:t xml:space="preserve">, the next step is to assess the likelihood of its occurrence and its potential impact on  objectives. In each case, the potential impact should be related back to the relevant objectives </w:t>
      </w:r>
      <w:proofErr w:type="gramStart"/>
      <w:r>
        <w:rPr>
          <w:rFonts w:ascii="Times New Roman" w:eastAsia="Times New Roman" w:hAnsi="Times New Roman" w:cs="Times New Roman"/>
          <w:color w:val="000000"/>
          <w:sz w:val="24"/>
          <w:szCs w:val="24"/>
        </w:rPr>
        <w:t>at  the</w:t>
      </w:r>
      <w:proofErr w:type="gramEnd"/>
      <w:r>
        <w:rPr>
          <w:rFonts w:ascii="Times New Roman" w:eastAsia="Times New Roman" w:hAnsi="Times New Roman" w:cs="Times New Roman"/>
          <w:color w:val="000000"/>
          <w:sz w:val="24"/>
          <w:szCs w:val="24"/>
        </w:rPr>
        <w:t xml:space="preserve"> appropriate level. After that, we will evaluate and respond to risks. The primary goal of </w:t>
      </w:r>
      <w:proofErr w:type="gramStart"/>
      <w:r>
        <w:rPr>
          <w:rFonts w:ascii="Times New Roman" w:eastAsia="Times New Roman" w:hAnsi="Times New Roman" w:cs="Times New Roman"/>
          <w:color w:val="000000"/>
          <w:sz w:val="24"/>
          <w:szCs w:val="24"/>
        </w:rPr>
        <w:t>this  step</w:t>
      </w:r>
      <w:proofErr w:type="gramEnd"/>
      <w:r>
        <w:rPr>
          <w:rFonts w:ascii="Times New Roman" w:eastAsia="Times New Roman" w:hAnsi="Times New Roman" w:cs="Times New Roman"/>
          <w:color w:val="000000"/>
          <w:sz w:val="24"/>
          <w:szCs w:val="24"/>
        </w:rPr>
        <w:t xml:space="preserve"> is to prepare and implement specific management responses to the threats and opportunities  identified. Finally, documentation of the process will be conducted. </w:t>
      </w:r>
    </w:p>
    <w:p w:rsidR="007804CA" w:rsidRDefault="00061FCD">
      <w:pPr>
        <w:pStyle w:val="normal0"/>
        <w:widowControl w:val="0"/>
        <w:pBdr>
          <w:top w:val="nil"/>
          <w:left w:val="nil"/>
          <w:bottom w:val="nil"/>
          <w:right w:val="nil"/>
          <w:between w:val="nil"/>
        </w:pBdr>
        <w:spacing w:before="211" w:line="240" w:lineRule="auto"/>
        <w:ind w:left="729"/>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Trainings </w:t>
      </w:r>
    </w:p>
    <w:p w:rsidR="007804CA" w:rsidRDefault="00061FCD">
      <w:pPr>
        <w:pStyle w:val="normal0"/>
        <w:widowControl w:val="0"/>
        <w:pBdr>
          <w:top w:val="nil"/>
          <w:left w:val="nil"/>
          <w:bottom w:val="nil"/>
          <w:right w:val="nil"/>
          <w:between w:val="nil"/>
        </w:pBdr>
        <w:spacing w:before="238" w:line="263" w:lineRule="auto"/>
        <w:ind w:left="1" w:firstLine="5"/>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Timely and proper orientation on organization’s fraud, abuse and other misuses mitigation </w:t>
      </w:r>
      <w:proofErr w:type="gramStart"/>
      <w:r>
        <w:rPr>
          <w:rFonts w:ascii="Times New Roman" w:eastAsia="Times New Roman" w:hAnsi="Times New Roman" w:cs="Times New Roman"/>
          <w:color w:val="000000"/>
          <w:sz w:val="24"/>
          <w:szCs w:val="24"/>
        </w:rPr>
        <w:t>and  reporting</w:t>
      </w:r>
      <w:proofErr w:type="gramEnd"/>
      <w:r>
        <w:rPr>
          <w:rFonts w:ascii="Times New Roman" w:eastAsia="Times New Roman" w:hAnsi="Times New Roman" w:cs="Times New Roman"/>
          <w:color w:val="000000"/>
          <w:sz w:val="24"/>
          <w:szCs w:val="24"/>
        </w:rPr>
        <w:t xml:space="preserve"> protocols will be briefed for staffs. </w:t>
      </w:r>
    </w:p>
    <w:p w:rsidR="007804CA" w:rsidRDefault="00061FCD">
      <w:pPr>
        <w:pStyle w:val="normal0"/>
        <w:widowControl w:val="0"/>
        <w:pBdr>
          <w:top w:val="nil"/>
          <w:left w:val="nil"/>
          <w:bottom w:val="nil"/>
          <w:right w:val="nil"/>
          <w:between w:val="nil"/>
        </w:pBdr>
        <w:spacing w:before="440" w:line="263" w:lineRule="auto"/>
        <w:ind w:left="9" w:right="67"/>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Oversights of project implementation </w:t>
      </w:r>
      <w:r w:rsidR="00F147BE">
        <w:rPr>
          <w:rFonts w:ascii="Times New Roman" w:eastAsia="Times New Roman" w:hAnsi="Times New Roman" w:cs="Times New Roman"/>
          <w:b/>
          <w:color w:val="000000"/>
          <w:sz w:val="24"/>
          <w:szCs w:val="24"/>
        </w:rPr>
        <w:t xml:space="preserve">and sub-awards including </w:t>
      </w:r>
      <w:proofErr w:type="gramStart"/>
      <w:r w:rsidR="00F147BE">
        <w:rPr>
          <w:rFonts w:ascii="Times New Roman" w:eastAsia="Times New Roman" w:hAnsi="Times New Roman" w:cs="Times New Roman"/>
          <w:b/>
          <w:color w:val="000000"/>
          <w:sz w:val="24"/>
          <w:szCs w:val="24"/>
        </w:rPr>
        <w:t xml:space="preserve">PEDO </w:t>
      </w:r>
      <w:r>
        <w:rPr>
          <w:rFonts w:ascii="Times New Roman" w:eastAsia="Times New Roman" w:hAnsi="Times New Roman" w:cs="Times New Roman"/>
          <w:b/>
          <w:color w:val="000000"/>
          <w:sz w:val="24"/>
          <w:szCs w:val="24"/>
        </w:rPr>
        <w:t xml:space="preserve"> will</w:t>
      </w:r>
      <w:proofErr w:type="gramEnd"/>
      <w:r>
        <w:rPr>
          <w:rFonts w:ascii="Times New Roman" w:eastAsia="Times New Roman" w:hAnsi="Times New Roman" w:cs="Times New Roman"/>
          <w:b/>
          <w:color w:val="000000"/>
          <w:sz w:val="24"/>
          <w:szCs w:val="24"/>
        </w:rPr>
        <w:t xml:space="preserve"> ensure sub recipients have the necessary internal controls in place </w:t>
      </w:r>
    </w:p>
    <w:p w:rsidR="007804CA" w:rsidRDefault="00061FCD">
      <w:pPr>
        <w:pStyle w:val="normal0"/>
        <w:widowControl w:val="0"/>
        <w:pBdr>
          <w:top w:val="nil"/>
          <w:left w:val="nil"/>
          <w:bottom w:val="nil"/>
          <w:right w:val="nil"/>
          <w:between w:val="nil"/>
        </w:pBdr>
        <w:spacing w:before="214" w:line="264" w:lineRule="auto"/>
        <w:ind w:firstLine="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Any external suppliers and contractors who will potentially be working under this</w:t>
      </w:r>
      <w:r w:rsidR="00F147BE">
        <w:rPr>
          <w:rFonts w:ascii="Times New Roman" w:eastAsia="Times New Roman" w:hAnsi="Times New Roman" w:cs="Times New Roman"/>
          <w:color w:val="000000"/>
          <w:sz w:val="24"/>
          <w:szCs w:val="24"/>
        </w:rPr>
        <w:t xml:space="preserve"> project will </w:t>
      </w:r>
      <w:proofErr w:type="gramStart"/>
      <w:r w:rsidR="00F147BE">
        <w:rPr>
          <w:rFonts w:ascii="Times New Roman" w:eastAsia="Times New Roman" w:hAnsi="Times New Roman" w:cs="Times New Roman"/>
          <w:color w:val="000000"/>
          <w:sz w:val="24"/>
          <w:szCs w:val="24"/>
        </w:rPr>
        <w:t>be  briefed</w:t>
      </w:r>
      <w:proofErr w:type="gramEnd"/>
      <w:r w:rsidR="00F147BE">
        <w:rPr>
          <w:rFonts w:ascii="Times New Roman" w:eastAsia="Times New Roman" w:hAnsi="Times New Roman" w:cs="Times New Roman"/>
          <w:color w:val="000000"/>
          <w:sz w:val="24"/>
          <w:szCs w:val="24"/>
        </w:rPr>
        <w:t xml:space="preserve"> on PEDO</w:t>
      </w:r>
      <w:r>
        <w:rPr>
          <w:rFonts w:ascii="Times New Roman" w:eastAsia="Times New Roman" w:hAnsi="Times New Roman" w:cs="Times New Roman"/>
          <w:color w:val="000000"/>
          <w:sz w:val="24"/>
          <w:szCs w:val="24"/>
        </w:rPr>
        <w:t xml:space="preserve">’s code of conduct and sign </w:t>
      </w:r>
      <w:r w:rsidR="00F147BE">
        <w:rPr>
          <w:rFonts w:ascii="Times New Roman" w:eastAsia="Times New Roman" w:hAnsi="Times New Roman" w:cs="Times New Roman"/>
          <w:color w:val="000000"/>
          <w:sz w:val="24"/>
          <w:szCs w:val="24"/>
        </w:rPr>
        <w:t>on the paper. Based on this, PEDO</w:t>
      </w:r>
      <w:r>
        <w:rPr>
          <w:rFonts w:ascii="Times New Roman" w:eastAsia="Times New Roman" w:hAnsi="Times New Roman" w:cs="Times New Roman"/>
          <w:color w:val="000000"/>
          <w:sz w:val="24"/>
          <w:szCs w:val="24"/>
        </w:rPr>
        <w:t xml:space="preserve"> will put </w:t>
      </w:r>
      <w:proofErr w:type="gramStart"/>
      <w:r>
        <w:rPr>
          <w:rFonts w:ascii="Times New Roman" w:eastAsia="Times New Roman" w:hAnsi="Times New Roman" w:cs="Times New Roman"/>
          <w:color w:val="000000"/>
          <w:sz w:val="24"/>
          <w:szCs w:val="24"/>
        </w:rPr>
        <w:t>up  deliberate</w:t>
      </w:r>
      <w:proofErr w:type="gramEnd"/>
      <w:r>
        <w:rPr>
          <w:rFonts w:ascii="Times New Roman" w:eastAsia="Times New Roman" w:hAnsi="Times New Roman" w:cs="Times New Roman"/>
          <w:color w:val="000000"/>
          <w:sz w:val="24"/>
          <w:szCs w:val="24"/>
        </w:rPr>
        <w:t xml:space="preserve"> efforts through which its project officials and the community members will have a  stake in this project. For example, CBOs, school communities, government officials will </w:t>
      </w:r>
      <w:proofErr w:type="gramStart"/>
      <w:r>
        <w:rPr>
          <w:rFonts w:ascii="Times New Roman" w:eastAsia="Times New Roman" w:hAnsi="Times New Roman" w:cs="Times New Roman"/>
          <w:color w:val="000000"/>
          <w:sz w:val="24"/>
          <w:szCs w:val="24"/>
        </w:rPr>
        <w:t>be  made</w:t>
      </w:r>
      <w:proofErr w:type="gramEnd"/>
      <w:r>
        <w:rPr>
          <w:rFonts w:ascii="Times New Roman" w:eastAsia="Times New Roman" w:hAnsi="Times New Roman" w:cs="Times New Roman"/>
          <w:color w:val="000000"/>
          <w:sz w:val="24"/>
          <w:szCs w:val="24"/>
        </w:rPr>
        <w:t xml:space="preserve"> aware of the need to identify project risks in their geographical areas during start and  implementation of the project. Mor</w:t>
      </w:r>
      <w:r w:rsidR="00E44125">
        <w:rPr>
          <w:rFonts w:ascii="Times New Roman" w:eastAsia="Times New Roman" w:hAnsi="Times New Roman" w:cs="Times New Roman"/>
          <w:color w:val="000000"/>
          <w:sz w:val="24"/>
          <w:szCs w:val="24"/>
        </w:rPr>
        <w:t>eover, the M&amp;E Team from the PEDO</w:t>
      </w:r>
      <w:r>
        <w:rPr>
          <w:rFonts w:ascii="Times New Roman" w:eastAsia="Times New Roman" w:hAnsi="Times New Roman" w:cs="Times New Roman"/>
          <w:color w:val="000000"/>
          <w:sz w:val="24"/>
          <w:szCs w:val="24"/>
        </w:rPr>
        <w:t xml:space="preserve">’s head quarter </w:t>
      </w:r>
      <w:proofErr w:type="gramStart"/>
      <w:r>
        <w:rPr>
          <w:rFonts w:ascii="Times New Roman" w:eastAsia="Times New Roman" w:hAnsi="Times New Roman" w:cs="Times New Roman"/>
          <w:color w:val="000000"/>
          <w:sz w:val="24"/>
          <w:szCs w:val="24"/>
        </w:rPr>
        <w:t>office  will</w:t>
      </w:r>
      <w:proofErr w:type="gramEnd"/>
      <w:r>
        <w:rPr>
          <w:rFonts w:ascii="Times New Roman" w:eastAsia="Times New Roman" w:hAnsi="Times New Roman" w:cs="Times New Roman"/>
          <w:color w:val="000000"/>
          <w:sz w:val="24"/>
          <w:szCs w:val="24"/>
        </w:rPr>
        <w:t xml:space="preserve"> regularly conduct supervision and monitoring. Moreover, a team comprised from HR</w:t>
      </w:r>
      <w:proofErr w:type="gramStart"/>
      <w:r>
        <w:rPr>
          <w:rFonts w:ascii="Times New Roman" w:eastAsia="Times New Roman" w:hAnsi="Times New Roman" w:cs="Times New Roman"/>
          <w:color w:val="000000"/>
          <w:sz w:val="24"/>
          <w:szCs w:val="24"/>
        </w:rPr>
        <w:t>,  finance</w:t>
      </w:r>
      <w:proofErr w:type="gramEnd"/>
      <w:r>
        <w:rPr>
          <w:rFonts w:ascii="Times New Roman" w:eastAsia="Times New Roman" w:hAnsi="Times New Roman" w:cs="Times New Roman"/>
          <w:color w:val="000000"/>
          <w:sz w:val="24"/>
          <w:szCs w:val="24"/>
        </w:rPr>
        <w:t xml:space="preserve">, procurement and program also will conduct a monitoring and supervision visit to the  project site every 2 month.  </w:t>
      </w:r>
    </w:p>
    <w:p w:rsidR="007804CA" w:rsidRDefault="00061FCD">
      <w:pPr>
        <w:pStyle w:val="normal0"/>
        <w:widowControl w:val="0"/>
        <w:pBdr>
          <w:top w:val="nil"/>
          <w:left w:val="nil"/>
          <w:bottom w:val="nil"/>
          <w:right w:val="nil"/>
          <w:between w:val="nil"/>
        </w:pBdr>
        <w:spacing w:before="211" w:line="240" w:lineRule="auto"/>
        <w:ind w:left="5"/>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Methods for safeguarding financial resources, including use of money service providers </w:t>
      </w:r>
    </w:p>
    <w:p w:rsidR="007804CA" w:rsidRDefault="00061FCD">
      <w:pPr>
        <w:pStyle w:val="normal0"/>
        <w:widowControl w:val="0"/>
        <w:pBdr>
          <w:top w:val="nil"/>
          <w:left w:val="nil"/>
          <w:bottom w:val="nil"/>
          <w:right w:val="nil"/>
          <w:between w:val="nil"/>
        </w:pBdr>
        <w:spacing w:before="238" w:line="264" w:lineRule="auto"/>
        <w:ind w:left="2"/>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PEDO maintained all its project and program bank accounts in reputable banks in the country.  </w:t>
      </w:r>
      <w:proofErr w:type="gramStart"/>
      <w:r>
        <w:rPr>
          <w:rFonts w:ascii="Times New Roman" w:eastAsia="Times New Roman" w:hAnsi="Times New Roman" w:cs="Times New Roman"/>
          <w:color w:val="000000"/>
          <w:sz w:val="24"/>
          <w:szCs w:val="24"/>
        </w:rPr>
        <w:t>PEDO  will</w:t>
      </w:r>
      <w:proofErr w:type="gramEnd"/>
      <w:r>
        <w:rPr>
          <w:rFonts w:ascii="Times New Roman" w:eastAsia="Times New Roman" w:hAnsi="Times New Roman" w:cs="Times New Roman"/>
          <w:color w:val="000000"/>
          <w:sz w:val="24"/>
          <w:szCs w:val="24"/>
        </w:rPr>
        <w:t xml:space="preserve"> use the bank system and effect all payments to the suppliers, staffs and beneficiaries  through </w:t>
      </w:r>
      <w:proofErr w:type="spellStart"/>
      <w:r>
        <w:rPr>
          <w:rFonts w:ascii="Times New Roman" w:eastAsia="Times New Roman" w:hAnsi="Times New Roman" w:cs="Times New Roman"/>
          <w:color w:val="000000"/>
          <w:sz w:val="24"/>
          <w:szCs w:val="24"/>
        </w:rPr>
        <w:t>cheque</w:t>
      </w:r>
      <w:proofErr w:type="spellEnd"/>
      <w:r>
        <w:rPr>
          <w:rFonts w:ascii="Times New Roman" w:eastAsia="Times New Roman" w:hAnsi="Times New Roman" w:cs="Times New Roman"/>
          <w:color w:val="000000"/>
          <w:sz w:val="24"/>
          <w:szCs w:val="24"/>
        </w:rPr>
        <w:t xml:space="preserve"> and bank transfers. All internal control and monitoring activities </w:t>
      </w:r>
      <w:proofErr w:type="gramStart"/>
      <w:r>
        <w:rPr>
          <w:rFonts w:ascii="Times New Roman" w:eastAsia="Times New Roman" w:hAnsi="Times New Roman" w:cs="Times New Roman"/>
          <w:color w:val="000000"/>
          <w:sz w:val="24"/>
          <w:szCs w:val="24"/>
        </w:rPr>
        <w:t>for  safeguarding</w:t>
      </w:r>
      <w:proofErr w:type="gramEnd"/>
      <w:r>
        <w:rPr>
          <w:rFonts w:ascii="Times New Roman" w:eastAsia="Times New Roman" w:hAnsi="Times New Roman" w:cs="Times New Roman"/>
          <w:color w:val="000000"/>
          <w:sz w:val="24"/>
          <w:szCs w:val="24"/>
        </w:rPr>
        <w:t xml:space="preserve"> financial resources will also be followed strictly. </w:t>
      </w:r>
    </w:p>
    <w:sectPr w:rsidR="007804CA" w:rsidSect="007804CA">
      <w:pgSz w:w="12240" w:h="15840"/>
      <w:pgMar w:top="1423" w:right="1379" w:bottom="1663" w:left="1439" w:header="0" w:footer="720" w:gutter="0"/>
      <w:pgNumType w:start="1"/>
      <w:cols w:space="720"/>
    </w:sectPr>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7804CA"/>
    <w:rsid w:val="00061FCD"/>
    <w:rsid w:val="006707F9"/>
    <w:rsid w:val="007804CA"/>
    <w:rsid w:val="00914F4A"/>
    <w:rsid w:val="00E44125"/>
    <w:rsid w:val="00F147BE"/>
    <w:rsid w:val="00FD392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392E"/>
  </w:style>
  <w:style w:type="paragraph" w:styleId="Heading1">
    <w:name w:val="heading 1"/>
    <w:basedOn w:val="normal0"/>
    <w:next w:val="normal0"/>
    <w:rsid w:val="007804CA"/>
    <w:pPr>
      <w:keepNext/>
      <w:keepLines/>
      <w:spacing w:before="480" w:after="120"/>
      <w:outlineLvl w:val="0"/>
    </w:pPr>
    <w:rPr>
      <w:b/>
      <w:sz w:val="48"/>
      <w:szCs w:val="48"/>
    </w:rPr>
  </w:style>
  <w:style w:type="paragraph" w:styleId="Heading2">
    <w:name w:val="heading 2"/>
    <w:basedOn w:val="normal0"/>
    <w:next w:val="normal0"/>
    <w:rsid w:val="007804CA"/>
    <w:pPr>
      <w:keepNext/>
      <w:keepLines/>
      <w:spacing w:before="360" w:after="80"/>
      <w:outlineLvl w:val="1"/>
    </w:pPr>
    <w:rPr>
      <w:b/>
      <w:sz w:val="36"/>
      <w:szCs w:val="36"/>
    </w:rPr>
  </w:style>
  <w:style w:type="paragraph" w:styleId="Heading3">
    <w:name w:val="heading 3"/>
    <w:basedOn w:val="normal0"/>
    <w:next w:val="normal0"/>
    <w:rsid w:val="007804CA"/>
    <w:pPr>
      <w:keepNext/>
      <w:keepLines/>
      <w:spacing w:before="280" w:after="80"/>
      <w:outlineLvl w:val="2"/>
    </w:pPr>
    <w:rPr>
      <w:b/>
      <w:sz w:val="28"/>
      <w:szCs w:val="28"/>
    </w:rPr>
  </w:style>
  <w:style w:type="paragraph" w:styleId="Heading4">
    <w:name w:val="heading 4"/>
    <w:basedOn w:val="normal0"/>
    <w:next w:val="normal0"/>
    <w:rsid w:val="007804CA"/>
    <w:pPr>
      <w:keepNext/>
      <w:keepLines/>
      <w:spacing w:before="240" w:after="40"/>
      <w:outlineLvl w:val="3"/>
    </w:pPr>
    <w:rPr>
      <w:b/>
      <w:sz w:val="24"/>
      <w:szCs w:val="24"/>
    </w:rPr>
  </w:style>
  <w:style w:type="paragraph" w:styleId="Heading5">
    <w:name w:val="heading 5"/>
    <w:basedOn w:val="normal0"/>
    <w:next w:val="normal0"/>
    <w:rsid w:val="007804CA"/>
    <w:pPr>
      <w:keepNext/>
      <w:keepLines/>
      <w:spacing w:before="220" w:after="40"/>
      <w:outlineLvl w:val="4"/>
    </w:pPr>
    <w:rPr>
      <w:b/>
    </w:rPr>
  </w:style>
  <w:style w:type="paragraph" w:styleId="Heading6">
    <w:name w:val="heading 6"/>
    <w:basedOn w:val="normal0"/>
    <w:next w:val="normal0"/>
    <w:rsid w:val="007804CA"/>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rsid w:val="007804CA"/>
  </w:style>
  <w:style w:type="paragraph" w:styleId="Title">
    <w:name w:val="Title"/>
    <w:basedOn w:val="normal0"/>
    <w:next w:val="normal0"/>
    <w:rsid w:val="007804CA"/>
    <w:pPr>
      <w:keepNext/>
      <w:keepLines/>
      <w:spacing w:before="480" w:after="120"/>
    </w:pPr>
    <w:rPr>
      <w:b/>
      <w:sz w:val="72"/>
      <w:szCs w:val="72"/>
    </w:rPr>
  </w:style>
  <w:style w:type="paragraph" w:styleId="Subtitle">
    <w:name w:val="Subtitle"/>
    <w:basedOn w:val="normal0"/>
    <w:next w:val="normal0"/>
    <w:rsid w:val="007804CA"/>
    <w:pPr>
      <w:keepNext/>
      <w:keepLines/>
      <w:spacing w:before="360" w:after="80"/>
    </w:pPr>
    <w:rPr>
      <w:rFonts w:ascii="Georgia" w:eastAsia="Georgia" w:hAnsi="Georgia" w:cs="Georgia"/>
      <w:i/>
      <w:color w:val="666666"/>
      <w:sz w:val="48"/>
      <w:szCs w:val="48"/>
    </w:rPr>
  </w:style>
  <w:style w:type="paragraph" w:styleId="BalloonText">
    <w:name w:val="Balloon Text"/>
    <w:basedOn w:val="Normal"/>
    <w:link w:val="BalloonTextChar"/>
    <w:uiPriority w:val="99"/>
    <w:semiHidden/>
    <w:unhideWhenUsed/>
    <w:rsid w:val="00914F4A"/>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4F4A"/>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TotalTime>
  <Pages>2</Pages>
  <Words>710</Words>
  <Characters>4049</Characters>
  <Application>Microsoft Office Word</Application>
  <DocSecurity>0</DocSecurity>
  <Lines>33</Lines>
  <Paragraphs>9</Paragraphs>
  <ScaleCrop>false</ScaleCrop>
  <Company/>
  <LinksUpToDate>false</LinksUpToDate>
  <CharactersWithSpaces>4750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cp:lastModifiedBy>
  <cp:revision>6</cp:revision>
  <dcterms:created xsi:type="dcterms:W3CDTF">2023-07-10T14:00:00Z</dcterms:created>
  <dcterms:modified xsi:type="dcterms:W3CDTF">2026-01-05T00:41:00Z</dcterms:modified>
</cp:coreProperties>
</file>